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D8EF" w14:textId="7D0C7221" w:rsidR="00EB7E0B" w:rsidRDefault="00EB7E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EFD4A" w14:textId="3FFE53CE" w:rsidR="00976C90" w:rsidRDefault="00EB7E0B" w:rsidP="00EB7E0B">
      <w:pPr>
        <w:spacing w:before="12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14:paraId="7E46D704" w14:textId="7E85B104" w:rsidR="00A76EE7" w:rsidRDefault="00976C90" w:rsidP="00976C90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="00752B86" w:rsidRPr="0026203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Протокола разногласий (пример)</w:t>
      </w:r>
    </w:p>
    <w:p w14:paraId="69E4D4F8" w14:textId="77777777" w:rsidR="007C2A1D" w:rsidRPr="0026203B" w:rsidRDefault="007C2A1D" w:rsidP="00976C90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15"/>
        <w:gridCol w:w="3166"/>
        <w:gridCol w:w="2832"/>
        <w:gridCol w:w="2832"/>
      </w:tblGrid>
      <w:tr w:rsidR="00752B86" w:rsidRPr="0026203B" w14:paraId="4784AE7F" w14:textId="77777777" w:rsidTr="0012798E">
        <w:trPr>
          <w:trHeight w:val="699"/>
        </w:trPr>
        <w:tc>
          <w:tcPr>
            <w:tcW w:w="276" w:type="pct"/>
            <w:vAlign w:val="center"/>
          </w:tcPr>
          <w:p w14:paraId="4FFBF5F3" w14:textId="77777777" w:rsidR="00752B86" w:rsidRPr="0026203B" w:rsidRDefault="00752B86">
            <w:pPr>
              <w:pStyle w:val="a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203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94" w:type="pct"/>
            <w:vAlign w:val="center"/>
          </w:tcPr>
          <w:p w14:paraId="797EF3A3" w14:textId="38CBAC52" w:rsidR="000844F3" w:rsidRPr="0026203B" w:rsidRDefault="00EE5833" w:rsidP="000844F3">
            <w:pPr>
              <w:spacing w:before="120"/>
              <w:jc w:val="both"/>
              <w:rPr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844F3"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</w:t>
            </w: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844F3"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B0390"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844F3"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 у экспертов есть разногласия</w:t>
            </w:r>
          </w:p>
          <w:p w14:paraId="101742A6" w14:textId="51830C45" w:rsidR="00752B86" w:rsidRPr="0026203B" w:rsidRDefault="00752B86">
            <w:pPr>
              <w:pStyle w:val="af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676485D6" w14:textId="77777777" w:rsidR="00752B86" w:rsidRPr="0026203B" w:rsidRDefault="00752B86">
            <w:pPr>
              <w:pStyle w:val="a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203B">
              <w:rPr>
                <w:b/>
                <w:sz w:val="20"/>
                <w:szCs w:val="20"/>
              </w:rPr>
              <w:t>Позиция Эксперта №1</w:t>
            </w:r>
          </w:p>
        </w:tc>
        <w:tc>
          <w:tcPr>
            <w:tcW w:w="1515" w:type="pct"/>
            <w:vAlign w:val="center"/>
          </w:tcPr>
          <w:p w14:paraId="166F510A" w14:textId="77777777" w:rsidR="00752B86" w:rsidRPr="0026203B" w:rsidRDefault="00752B86">
            <w:pPr>
              <w:pStyle w:val="a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203B">
              <w:rPr>
                <w:b/>
                <w:sz w:val="20"/>
                <w:szCs w:val="20"/>
              </w:rPr>
              <w:t>Позиция Эксперта №2</w:t>
            </w:r>
          </w:p>
        </w:tc>
      </w:tr>
      <w:tr w:rsidR="00752B86" w:rsidRPr="0026203B" w14:paraId="6FFE7DB3" w14:textId="77777777" w:rsidTr="0012798E">
        <w:trPr>
          <w:trHeight w:val="1463"/>
        </w:trPr>
        <w:tc>
          <w:tcPr>
            <w:tcW w:w="276" w:type="pct"/>
          </w:tcPr>
          <w:p w14:paraId="48270B03" w14:textId="77777777" w:rsidR="00752B86" w:rsidRPr="0026203B" w:rsidRDefault="00752B86" w:rsidP="0026203B">
            <w:pPr>
              <w:pStyle w:val="af"/>
              <w:jc w:val="both"/>
              <w:rPr>
                <w:sz w:val="20"/>
                <w:szCs w:val="20"/>
              </w:rPr>
            </w:pPr>
            <w:r w:rsidRPr="0026203B">
              <w:rPr>
                <w:sz w:val="20"/>
                <w:szCs w:val="20"/>
              </w:rPr>
              <w:t>1</w:t>
            </w:r>
          </w:p>
        </w:tc>
        <w:tc>
          <w:tcPr>
            <w:tcW w:w="1694" w:type="pct"/>
            <w:vAlign w:val="center"/>
          </w:tcPr>
          <w:p w14:paraId="1CDE59DE" w14:textId="2B7A9FDD" w:rsidR="00752B86" w:rsidRPr="0026203B" w:rsidRDefault="00752B86" w:rsidP="0026203B">
            <w:pPr>
              <w:pStyle w:val="af"/>
            </w:pPr>
            <w:r w:rsidRPr="0026203B">
              <w:t xml:space="preserve">Описание </w:t>
            </w:r>
            <w:r w:rsidR="000844F3" w:rsidRPr="0026203B">
              <w:t>положения</w:t>
            </w:r>
            <w:r w:rsidRPr="0026203B">
              <w:t>, по которому есть разногласия</w:t>
            </w:r>
          </w:p>
        </w:tc>
        <w:tc>
          <w:tcPr>
            <w:tcW w:w="1515" w:type="pct"/>
            <w:vAlign w:val="center"/>
          </w:tcPr>
          <w:p w14:paraId="192A6315" w14:textId="77777777" w:rsidR="00752B86" w:rsidRPr="0026203B" w:rsidRDefault="00752B86" w:rsidP="0026203B">
            <w:pPr>
              <w:pStyle w:val="af"/>
            </w:pPr>
            <w:r w:rsidRPr="0026203B">
              <w:t>- Позиция эксперта</w:t>
            </w:r>
          </w:p>
          <w:p w14:paraId="0A27D068" w14:textId="77777777" w:rsidR="00752B86" w:rsidRPr="0026203B" w:rsidRDefault="00752B86" w:rsidP="0026203B">
            <w:pPr>
              <w:pStyle w:val="af"/>
            </w:pPr>
            <w:r w:rsidRPr="0026203B">
              <w:t>- Ссылка на раздел, пункт заключения эксперта</w:t>
            </w:r>
          </w:p>
          <w:p w14:paraId="3472ECF7" w14:textId="1A53B13C" w:rsidR="007639AD" w:rsidRPr="0026203B" w:rsidRDefault="00752B86" w:rsidP="0026203B">
            <w:pPr>
              <w:pStyle w:val="af"/>
            </w:pPr>
            <w:r w:rsidRPr="0026203B">
              <w:t>- Обоснование позиции эксперта</w:t>
            </w:r>
            <w:r w:rsidR="007639AD" w:rsidRPr="0026203B">
              <w:t xml:space="preserve">, включая </w:t>
            </w:r>
            <w:r w:rsidR="005E109D" w:rsidRPr="0026203B">
              <w:t xml:space="preserve">обоснование </w:t>
            </w:r>
            <w:r w:rsidR="007639AD" w:rsidRPr="0026203B">
              <w:t>причин несогласия с позицией Эксперта 2</w:t>
            </w:r>
          </w:p>
        </w:tc>
        <w:tc>
          <w:tcPr>
            <w:tcW w:w="1515" w:type="pct"/>
            <w:vAlign w:val="center"/>
          </w:tcPr>
          <w:p w14:paraId="37F988A3" w14:textId="77777777" w:rsidR="00752B86" w:rsidRPr="0026203B" w:rsidRDefault="00752B86" w:rsidP="0026203B">
            <w:pPr>
              <w:pStyle w:val="af"/>
            </w:pPr>
            <w:r w:rsidRPr="0026203B">
              <w:t>- Позиция эксперта</w:t>
            </w:r>
          </w:p>
          <w:p w14:paraId="7AFBA4EF" w14:textId="77777777" w:rsidR="00752B86" w:rsidRPr="0026203B" w:rsidRDefault="00752B86" w:rsidP="0026203B">
            <w:pPr>
              <w:pStyle w:val="af"/>
            </w:pPr>
            <w:r w:rsidRPr="0026203B">
              <w:t>- Ссылка на раздел, пункт заключения эксперта</w:t>
            </w:r>
          </w:p>
          <w:p w14:paraId="22F36F38" w14:textId="17C31D5F" w:rsidR="00752B86" w:rsidRPr="0026203B" w:rsidRDefault="00752B86" w:rsidP="0026203B">
            <w:pPr>
              <w:pStyle w:val="af"/>
            </w:pPr>
            <w:r w:rsidRPr="0026203B">
              <w:t>- Обоснование позиции эксперта</w:t>
            </w:r>
            <w:r w:rsidR="009110EE" w:rsidRPr="0026203B">
              <w:t xml:space="preserve">, включая </w:t>
            </w:r>
            <w:r w:rsidR="005E109D" w:rsidRPr="0026203B">
              <w:t xml:space="preserve">обоснование </w:t>
            </w:r>
            <w:r w:rsidR="009110EE" w:rsidRPr="0026203B">
              <w:t>причин несогласия с позицией Эксперта 1</w:t>
            </w:r>
          </w:p>
        </w:tc>
      </w:tr>
      <w:tr w:rsidR="00752B86" w:rsidRPr="0026203B" w14:paraId="1A5B4E11" w14:textId="77777777" w:rsidTr="0012798E">
        <w:tc>
          <w:tcPr>
            <w:tcW w:w="276" w:type="pct"/>
          </w:tcPr>
          <w:p w14:paraId="11292B60" w14:textId="77777777" w:rsidR="00752B86" w:rsidRPr="0026203B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  <w:r w:rsidRPr="0026203B">
              <w:rPr>
                <w:sz w:val="20"/>
                <w:szCs w:val="20"/>
              </w:rPr>
              <w:t>2</w:t>
            </w:r>
          </w:p>
        </w:tc>
        <w:tc>
          <w:tcPr>
            <w:tcW w:w="1694" w:type="pct"/>
          </w:tcPr>
          <w:p w14:paraId="7371B25A" w14:textId="77777777" w:rsidR="00752B86" w:rsidRPr="0026203B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14:paraId="6BD4148A" w14:textId="77777777" w:rsidR="00752B86" w:rsidRPr="0026203B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14:paraId="4224D710" w14:textId="77777777" w:rsidR="00752B86" w:rsidRPr="0026203B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52B86" w:rsidRPr="00752B86" w14:paraId="5BE7A8D4" w14:textId="77777777" w:rsidTr="0012798E">
        <w:tc>
          <w:tcPr>
            <w:tcW w:w="276" w:type="pct"/>
          </w:tcPr>
          <w:p w14:paraId="3BCEA011" w14:textId="77777777" w:rsidR="00752B86" w:rsidRPr="0012798E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  <w:r w:rsidRPr="0026203B">
              <w:rPr>
                <w:sz w:val="20"/>
                <w:szCs w:val="20"/>
              </w:rPr>
              <w:t>3</w:t>
            </w:r>
          </w:p>
        </w:tc>
        <w:tc>
          <w:tcPr>
            <w:tcW w:w="1694" w:type="pct"/>
          </w:tcPr>
          <w:p w14:paraId="00DF875E" w14:textId="77777777" w:rsidR="00752B86" w:rsidRPr="0012798E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14:paraId="1A58D6CD" w14:textId="77777777" w:rsidR="00752B86" w:rsidRPr="0012798E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14:paraId="5D352C0C" w14:textId="77777777" w:rsidR="00752B86" w:rsidRPr="0012798E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52B86" w:rsidRPr="00752B86" w14:paraId="439E47C1" w14:textId="77777777" w:rsidTr="0012798E">
        <w:tc>
          <w:tcPr>
            <w:tcW w:w="276" w:type="pct"/>
          </w:tcPr>
          <w:p w14:paraId="6144B4B7" w14:textId="4EA81BB4" w:rsidR="00752B86" w:rsidRPr="0012798E" w:rsidRDefault="00F528BC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94" w:type="pct"/>
          </w:tcPr>
          <w:p w14:paraId="23D5B94F" w14:textId="77777777" w:rsidR="00752B86" w:rsidRPr="0012798E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14:paraId="5932C398" w14:textId="77777777" w:rsidR="00752B86" w:rsidRPr="0012798E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pct"/>
          </w:tcPr>
          <w:p w14:paraId="0B868B65" w14:textId="77777777" w:rsidR="00752B86" w:rsidRPr="0012798E" w:rsidRDefault="00752B86" w:rsidP="00052A19">
            <w:pPr>
              <w:pStyle w:val="af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F50EDCC" w14:textId="409CB84D" w:rsidR="00752B86" w:rsidRDefault="00752B86" w:rsidP="0012798E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EA057" w14:textId="0500AE96" w:rsidR="00E559AA" w:rsidRDefault="00E559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559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60BA" w14:textId="77777777" w:rsidR="005F6EBE" w:rsidRDefault="005F6EBE">
      <w:pPr>
        <w:spacing w:after="0" w:line="240" w:lineRule="auto"/>
      </w:pPr>
      <w:r>
        <w:separator/>
      </w:r>
    </w:p>
  </w:endnote>
  <w:endnote w:type="continuationSeparator" w:id="0">
    <w:p w14:paraId="5D99358D" w14:textId="77777777" w:rsidR="005F6EBE" w:rsidRDefault="005F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86C1" w14:textId="77777777" w:rsidR="005F6EBE" w:rsidRDefault="005F6EBE">
      <w:pPr>
        <w:spacing w:after="0" w:line="240" w:lineRule="auto"/>
      </w:pPr>
      <w:r>
        <w:separator/>
      </w:r>
    </w:p>
  </w:footnote>
  <w:footnote w:type="continuationSeparator" w:id="0">
    <w:p w14:paraId="430C2847" w14:textId="77777777" w:rsidR="005F6EBE" w:rsidRDefault="005F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B13"/>
    <w:multiLevelType w:val="multilevel"/>
    <w:tmpl w:val="E9F87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34C26"/>
    <w:multiLevelType w:val="hybridMultilevel"/>
    <w:tmpl w:val="078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21BAA"/>
    <w:multiLevelType w:val="multilevel"/>
    <w:tmpl w:val="DFAC786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62475969">
    <w:abstractNumId w:val="0"/>
  </w:num>
  <w:num w:numId="2" w16cid:durableId="479809504">
    <w:abstractNumId w:val="2"/>
  </w:num>
  <w:num w:numId="3" w16cid:durableId="61514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E7"/>
    <w:rsid w:val="000003A3"/>
    <w:rsid w:val="00026AD5"/>
    <w:rsid w:val="00062382"/>
    <w:rsid w:val="000844F3"/>
    <w:rsid w:val="000C202F"/>
    <w:rsid w:val="000E5BB1"/>
    <w:rsid w:val="001106A1"/>
    <w:rsid w:val="00110E1B"/>
    <w:rsid w:val="00126004"/>
    <w:rsid w:val="0012798E"/>
    <w:rsid w:val="001333F5"/>
    <w:rsid w:val="0013789D"/>
    <w:rsid w:val="00156656"/>
    <w:rsid w:val="00194D47"/>
    <w:rsid w:val="001C45CC"/>
    <w:rsid w:val="001D03F2"/>
    <w:rsid w:val="00200B42"/>
    <w:rsid w:val="0020307D"/>
    <w:rsid w:val="00220F83"/>
    <w:rsid w:val="00236DF1"/>
    <w:rsid w:val="002614E1"/>
    <w:rsid w:val="0026203B"/>
    <w:rsid w:val="00275220"/>
    <w:rsid w:val="00284B6F"/>
    <w:rsid w:val="002F1A14"/>
    <w:rsid w:val="00311910"/>
    <w:rsid w:val="00322532"/>
    <w:rsid w:val="0035135E"/>
    <w:rsid w:val="00370BBA"/>
    <w:rsid w:val="0037295F"/>
    <w:rsid w:val="0038547B"/>
    <w:rsid w:val="00392443"/>
    <w:rsid w:val="003A630D"/>
    <w:rsid w:val="003B7B36"/>
    <w:rsid w:val="003C2625"/>
    <w:rsid w:val="003C28A2"/>
    <w:rsid w:val="003D5CD3"/>
    <w:rsid w:val="003F1F9D"/>
    <w:rsid w:val="00402DEA"/>
    <w:rsid w:val="00442B8F"/>
    <w:rsid w:val="00451DBE"/>
    <w:rsid w:val="00484949"/>
    <w:rsid w:val="004A72A4"/>
    <w:rsid w:val="004C0A8A"/>
    <w:rsid w:val="00522329"/>
    <w:rsid w:val="00533A3E"/>
    <w:rsid w:val="00570911"/>
    <w:rsid w:val="005C3D31"/>
    <w:rsid w:val="005C6DBF"/>
    <w:rsid w:val="005E109D"/>
    <w:rsid w:val="005E708F"/>
    <w:rsid w:val="005F67C8"/>
    <w:rsid w:val="005F6EBE"/>
    <w:rsid w:val="00644C2C"/>
    <w:rsid w:val="006A411C"/>
    <w:rsid w:val="00723CDC"/>
    <w:rsid w:val="00742254"/>
    <w:rsid w:val="00752B86"/>
    <w:rsid w:val="007639AD"/>
    <w:rsid w:val="00770148"/>
    <w:rsid w:val="007A71BA"/>
    <w:rsid w:val="007C2A1D"/>
    <w:rsid w:val="007D0523"/>
    <w:rsid w:val="007D15C0"/>
    <w:rsid w:val="008023CA"/>
    <w:rsid w:val="0084677B"/>
    <w:rsid w:val="00867EAD"/>
    <w:rsid w:val="0089664B"/>
    <w:rsid w:val="008A0015"/>
    <w:rsid w:val="008A32F6"/>
    <w:rsid w:val="008B6245"/>
    <w:rsid w:val="008D7089"/>
    <w:rsid w:val="008D7936"/>
    <w:rsid w:val="009110EE"/>
    <w:rsid w:val="009154E7"/>
    <w:rsid w:val="0092455A"/>
    <w:rsid w:val="0093460C"/>
    <w:rsid w:val="00976C90"/>
    <w:rsid w:val="009B7A65"/>
    <w:rsid w:val="009C78F0"/>
    <w:rsid w:val="00A22FB3"/>
    <w:rsid w:val="00A251C3"/>
    <w:rsid w:val="00A41861"/>
    <w:rsid w:val="00A447CA"/>
    <w:rsid w:val="00A76EE7"/>
    <w:rsid w:val="00AA636E"/>
    <w:rsid w:val="00AB0390"/>
    <w:rsid w:val="00AC5FFA"/>
    <w:rsid w:val="00AE2809"/>
    <w:rsid w:val="00AF0A00"/>
    <w:rsid w:val="00B52EB0"/>
    <w:rsid w:val="00B55039"/>
    <w:rsid w:val="00B72FFB"/>
    <w:rsid w:val="00BB1CB5"/>
    <w:rsid w:val="00BC72D2"/>
    <w:rsid w:val="00BD138F"/>
    <w:rsid w:val="00BE1BE1"/>
    <w:rsid w:val="00C43B4A"/>
    <w:rsid w:val="00C5329E"/>
    <w:rsid w:val="00C91B4A"/>
    <w:rsid w:val="00C93432"/>
    <w:rsid w:val="00CA4C0F"/>
    <w:rsid w:val="00D22DBF"/>
    <w:rsid w:val="00D3755D"/>
    <w:rsid w:val="00D37F89"/>
    <w:rsid w:val="00D54179"/>
    <w:rsid w:val="00D5478A"/>
    <w:rsid w:val="00D57E76"/>
    <w:rsid w:val="00D733B3"/>
    <w:rsid w:val="00D813E1"/>
    <w:rsid w:val="00D97BEF"/>
    <w:rsid w:val="00DA0F69"/>
    <w:rsid w:val="00DB4875"/>
    <w:rsid w:val="00DB66A2"/>
    <w:rsid w:val="00DC48EF"/>
    <w:rsid w:val="00DD0B35"/>
    <w:rsid w:val="00DF7DC8"/>
    <w:rsid w:val="00E14F98"/>
    <w:rsid w:val="00E22EFF"/>
    <w:rsid w:val="00E559AA"/>
    <w:rsid w:val="00E741B9"/>
    <w:rsid w:val="00EB1CF1"/>
    <w:rsid w:val="00EB7E0B"/>
    <w:rsid w:val="00ED2014"/>
    <w:rsid w:val="00EE5833"/>
    <w:rsid w:val="00F2769C"/>
    <w:rsid w:val="00F36BB8"/>
    <w:rsid w:val="00F528BC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67B6"/>
  <w15:docId w15:val="{1EA37833-15CB-470A-BB87-590E56E3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08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C48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48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48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48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48EF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84677B"/>
    <w:pPr>
      <w:ind w:left="720"/>
      <w:contextualSpacing/>
    </w:pPr>
  </w:style>
  <w:style w:type="table" w:styleId="ae">
    <w:name w:val="Table Grid"/>
    <w:basedOn w:val="a1"/>
    <w:uiPriority w:val="39"/>
    <w:rsid w:val="00752B8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5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12798E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522329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31191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1191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11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8BE8-330B-4CAF-B061-92D133CA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Murat Kurbanov</cp:lastModifiedBy>
  <cp:revision>4</cp:revision>
  <dcterms:created xsi:type="dcterms:W3CDTF">2022-07-04T10:08:00Z</dcterms:created>
  <dcterms:modified xsi:type="dcterms:W3CDTF">2022-07-04T10:09:00Z</dcterms:modified>
</cp:coreProperties>
</file>